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69AA" w14:textId="404808D7" w:rsidR="00A3495D" w:rsidRPr="00436D58" w:rsidRDefault="00A3495D">
      <w:pPr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39584" wp14:editId="4D981FFC">
                <wp:simplePos x="0" y="0"/>
                <wp:positionH relativeFrom="page">
                  <wp:align>center</wp:align>
                </wp:positionH>
                <wp:positionV relativeFrom="paragraph">
                  <wp:posOffset>8343</wp:posOffset>
                </wp:positionV>
                <wp:extent cx="4660900" cy="8374456"/>
                <wp:effectExtent l="0" t="0" r="254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8374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BC4BA" w14:textId="77777777" w:rsidR="00A3495D" w:rsidRDefault="00A3495D" w:rsidP="00A3495D">
                            <w:pPr>
                              <w:rPr>
                                <w:noProof/>
                              </w:rPr>
                            </w:pPr>
                          </w:p>
                          <w:p w14:paraId="43DF8F05" w14:textId="77777777" w:rsidR="00A3495D" w:rsidRDefault="00A3495D" w:rsidP="00A3495D">
                            <w:pPr>
                              <w:rPr>
                                <w:noProof/>
                              </w:rPr>
                            </w:pPr>
                          </w:p>
                          <w:p w14:paraId="15271BE5" w14:textId="65153230" w:rsidR="00A3495D" w:rsidRDefault="00A3495D" w:rsidP="00A349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5CD9A" wp14:editId="2A0EB19C">
                                  <wp:extent cx="4367530" cy="1790687"/>
                                  <wp:effectExtent l="0" t="0" r="0" b="0"/>
                                  <wp:docPr id="2" name="Graphic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7530" cy="1790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333978" w14:textId="3D30AF39" w:rsidR="0059732D" w:rsidRDefault="0059732D" w:rsidP="00A3495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FBEF6A6" w14:textId="2C090916" w:rsidR="0059732D" w:rsidRDefault="0059732D" w:rsidP="00A3495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1AE4F1B" w14:textId="471DAEE7" w:rsidR="0059732D" w:rsidRDefault="0059732D" w:rsidP="00A3495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8CBA391" w14:textId="0DEF61E7" w:rsidR="0059732D" w:rsidRPr="00FC55F5" w:rsidRDefault="0059732D" w:rsidP="00882DEA">
                            <w:pPr>
                              <w:spacing w:line="240" w:lineRule="auto"/>
                              <w:rPr>
                                <w:rFonts w:ascii="Aparajita" w:hAnsi="Aparajita" w:cs="Aparajita"/>
                                <w:sz w:val="64"/>
                                <w:szCs w:val="64"/>
                                <w:lang w:val="en-US"/>
                              </w:rPr>
                            </w:pPr>
                            <w:r w:rsidRPr="00FC55F5">
                              <w:rPr>
                                <w:sz w:val="64"/>
                                <w:szCs w:val="64"/>
                                <w:lang w:val="en-US"/>
                              </w:rPr>
                              <w:t xml:space="preserve">      </w:t>
                            </w:r>
                            <w:r w:rsidR="00FC55F5">
                              <w:rPr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 w:rsidRPr="00FC55F5">
                              <w:rPr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 w:rsidRPr="00FC55F5">
                              <w:rPr>
                                <w:rFonts w:ascii="Aparajita" w:hAnsi="Aparajita" w:cs="Aparajita"/>
                                <w:sz w:val="64"/>
                                <w:szCs w:val="64"/>
                                <w:lang w:val="en-US"/>
                              </w:rPr>
                              <w:t>Request For Proposal</w:t>
                            </w:r>
                          </w:p>
                          <w:p w14:paraId="76FF51AA" w14:textId="338BA2ED" w:rsidR="00882DEA" w:rsidRPr="00FC55F5" w:rsidRDefault="00882DEA" w:rsidP="00882DEA">
                            <w:pPr>
                              <w:spacing w:line="240" w:lineRule="auto"/>
                              <w:rPr>
                                <w:rFonts w:ascii="Aparajita" w:hAnsi="Aparajita" w:cs="Aparajita"/>
                                <w:sz w:val="64"/>
                                <w:szCs w:val="64"/>
                                <w:lang w:val="en-US"/>
                              </w:rPr>
                            </w:pPr>
                            <w:r w:rsidRPr="00FC55F5">
                              <w:rPr>
                                <w:rFonts w:ascii="Aparajita" w:hAnsi="Aparajita" w:cs="Aparajita"/>
                                <w:sz w:val="64"/>
                                <w:szCs w:val="64"/>
                                <w:lang w:val="en-US"/>
                              </w:rPr>
                              <w:t xml:space="preserve">      </w:t>
                            </w:r>
                            <w:r w:rsidR="00FC55F5">
                              <w:rPr>
                                <w:rFonts w:ascii="Aparajita" w:hAnsi="Aparajita" w:cs="Aparajita"/>
                                <w:sz w:val="64"/>
                                <w:szCs w:val="64"/>
                                <w:lang w:val="en-US"/>
                              </w:rPr>
                              <w:t xml:space="preserve">  </w:t>
                            </w:r>
                            <w:r w:rsidRPr="00FC55F5">
                              <w:rPr>
                                <w:rFonts w:ascii="Aparajita" w:hAnsi="Aparajita" w:cs="Aparajita"/>
                                <w:sz w:val="64"/>
                                <w:szCs w:val="64"/>
                                <w:lang w:val="en-US"/>
                              </w:rPr>
                              <w:t xml:space="preserve">Procurement Analytics </w:t>
                            </w:r>
                          </w:p>
                          <w:p w14:paraId="7F39A47F" w14:textId="4C175D36" w:rsidR="00A3495D" w:rsidRDefault="00A3495D" w:rsidP="00A3495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516AAC" w14:textId="6B76161C" w:rsidR="00A3495D" w:rsidRDefault="00A3495D" w:rsidP="00A3495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3B10E8" w14:textId="77777777" w:rsidR="00A3495D" w:rsidRPr="00CE7487" w:rsidRDefault="00A3495D" w:rsidP="00A349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39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367pt;height:659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" strokecolor="white [3212]">
                <v:textbox>
                  <w:txbxContent>
                    <w:p w14:paraId="448BC4BA" w14:textId="77777777" w:rsidR="00A3495D" w:rsidRDefault="00A3495D" w:rsidP="00A3495D">
                      <w:pPr>
                        <w:rPr>
                          <w:noProof/>
                        </w:rPr>
                      </w:pPr>
                    </w:p>
                    <w:p w14:paraId="43DF8F05" w14:textId="77777777" w:rsidR="00A3495D" w:rsidRDefault="00A3495D" w:rsidP="00A3495D">
                      <w:pPr>
                        <w:rPr>
                          <w:noProof/>
                        </w:rPr>
                      </w:pPr>
                    </w:p>
                    <w:p w14:paraId="15271BE5" w14:textId="65153230" w:rsidR="00A3495D" w:rsidRDefault="00A3495D" w:rsidP="00A3495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65CD9A" wp14:editId="2A0EB19C">
                            <wp:extent cx="4367530" cy="1790687"/>
                            <wp:effectExtent l="0" t="0" r="0" b="0"/>
                            <wp:docPr id="2" name="Graphic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7530" cy="17906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333978" w14:textId="3D30AF39" w:rsidR="0059732D" w:rsidRDefault="0059732D" w:rsidP="00A3495D">
                      <w:pPr>
                        <w:rPr>
                          <w:lang w:val="en-US"/>
                        </w:rPr>
                      </w:pPr>
                    </w:p>
                    <w:p w14:paraId="0FBEF6A6" w14:textId="2C090916" w:rsidR="0059732D" w:rsidRDefault="0059732D" w:rsidP="00A3495D">
                      <w:pPr>
                        <w:rPr>
                          <w:lang w:val="en-US"/>
                        </w:rPr>
                      </w:pPr>
                    </w:p>
                    <w:p w14:paraId="71AE4F1B" w14:textId="471DAEE7" w:rsidR="0059732D" w:rsidRDefault="0059732D" w:rsidP="00A3495D">
                      <w:pPr>
                        <w:rPr>
                          <w:lang w:val="en-US"/>
                        </w:rPr>
                      </w:pPr>
                    </w:p>
                    <w:p w14:paraId="58CBA391" w14:textId="0DEF61E7" w:rsidR="0059732D" w:rsidRPr="00FC55F5" w:rsidRDefault="0059732D" w:rsidP="00882DEA">
                      <w:pPr>
                        <w:spacing w:line="240" w:lineRule="auto"/>
                        <w:rPr>
                          <w:rFonts w:ascii="Aparajita" w:hAnsi="Aparajita" w:cs="Aparajita"/>
                          <w:sz w:val="64"/>
                          <w:szCs w:val="64"/>
                          <w:lang w:val="en-US"/>
                        </w:rPr>
                      </w:pPr>
                      <w:r w:rsidRPr="00FC55F5">
                        <w:rPr>
                          <w:sz w:val="64"/>
                          <w:szCs w:val="64"/>
                          <w:lang w:val="en-US"/>
                        </w:rPr>
                        <w:t xml:space="preserve">      </w:t>
                      </w:r>
                      <w:r w:rsidR="00FC55F5">
                        <w:rPr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 w:rsidRPr="00FC55F5">
                        <w:rPr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 w:rsidRPr="00FC55F5">
                        <w:rPr>
                          <w:rFonts w:ascii="Aparajita" w:hAnsi="Aparajita" w:cs="Aparajita"/>
                          <w:sz w:val="64"/>
                          <w:szCs w:val="64"/>
                          <w:lang w:val="en-US"/>
                        </w:rPr>
                        <w:t>Request For Proposal</w:t>
                      </w:r>
                    </w:p>
                    <w:p w14:paraId="76FF51AA" w14:textId="338BA2ED" w:rsidR="00882DEA" w:rsidRPr="00FC55F5" w:rsidRDefault="00882DEA" w:rsidP="00882DEA">
                      <w:pPr>
                        <w:spacing w:line="240" w:lineRule="auto"/>
                        <w:rPr>
                          <w:rFonts w:ascii="Aparajita" w:hAnsi="Aparajita" w:cs="Aparajita"/>
                          <w:sz w:val="64"/>
                          <w:szCs w:val="64"/>
                          <w:lang w:val="en-US"/>
                        </w:rPr>
                      </w:pPr>
                      <w:r w:rsidRPr="00FC55F5">
                        <w:rPr>
                          <w:rFonts w:ascii="Aparajita" w:hAnsi="Aparajita" w:cs="Aparajita"/>
                          <w:sz w:val="64"/>
                          <w:szCs w:val="64"/>
                          <w:lang w:val="en-US"/>
                        </w:rPr>
                        <w:t xml:space="preserve">      </w:t>
                      </w:r>
                      <w:r w:rsidR="00FC55F5">
                        <w:rPr>
                          <w:rFonts w:ascii="Aparajita" w:hAnsi="Aparajita" w:cs="Aparajita"/>
                          <w:sz w:val="64"/>
                          <w:szCs w:val="64"/>
                          <w:lang w:val="en-US"/>
                        </w:rPr>
                        <w:t xml:space="preserve">  </w:t>
                      </w:r>
                      <w:r w:rsidRPr="00FC55F5">
                        <w:rPr>
                          <w:rFonts w:ascii="Aparajita" w:hAnsi="Aparajita" w:cs="Aparajita"/>
                          <w:sz w:val="64"/>
                          <w:szCs w:val="64"/>
                          <w:lang w:val="en-US"/>
                        </w:rPr>
                        <w:t xml:space="preserve">Procurement Analytics </w:t>
                      </w:r>
                    </w:p>
                    <w:p w14:paraId="7F39A47F" w14:textId="4C175D36" w:rsidR="00A3495D" w:rsidRDefault="00A3495D" w:rsidP="00A3495D">
                      <w:pPr>
                        <w:rPr>
                          <w:lang w:val="en-US"/>
                        </w:rPr>
                      </w:pPr>
                    </w:p>
                    <w:p w14:paraId="41516AAC" w14:textId="6B76161C" w:rsidR="00A3495D" w:rsidRDefault="00A3495D" w:rsidP="00A3495D">
                      <w:pPr>
                        <w:rPr>
                          <w:lang w:val="en-US"/>
                        </w:rPr>
                      </w:pPr>
                    </w:p>
                    <w:p w14:paraId="2C3B10E8" w14:textId="77777777" w:rsidR="00A3495D" w:rsidRPr="00CE7487" w:rsidRDefault="00A3495D" w:rsidP="00A349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6D58" w:rsidRPr="00436D58">
        <w:rPr>
          <w:noProof/>
          <w:lang w:val="en-US"/>
        </w:rPr>
        <w:softHyphen/>
      </w:r>
      <w:r w:rsidR="00436D58">
        <w:rPr>
          <w:noProof/>
          <w:lang w:val="en-US"/>
        </w:rPr>
        <w:softHyphen/>
      </w:r>
      <w:r w:rsidR="00436D58">
        <w:rPr>
          <w:noProof/>
          <w:lang w:val="en-US"/>
        </w:rPr>
        <w:softHyphen/>
      </w:r>
      <w:r w:rsidRPr="00436D58">
        <w:rPr>
          <w:noProof/>
          <w:lang w:val="en-US"/>
        </w:rPr>
        <w:br w:type="page"/>
      </w:r>
    </w:p>
    <w:p w14:paraId="7F7C314A" w14:textId="77777777" w:rsidR="00F772D7" w:rsidRPr="002F4C7A" w:rsidRDefault="00F772D7" w:rsidP="00F772D7">
      <w:pPr>
        <w:spacing w:line="288" w:lineRule="auto"/>
        <w:rPr>
          <w:rFonts w:ascii="Tahoma" w:hAnsi="Tahoma"/>
          <w:b/>
          <w:sz w:val="40"/>
          <w:szCs w:val="40"/>
          <w:lang w:val="en-US"/>
        </w:rPr>
      </w:pPr>
      <w:r w:rsidRPr="002F4C7A">
        <w:rPr>
          <w:rFonts w:ascii="Tahoma" w:hAnsi="Tahoma"/>
          <w:b/>
          <w:sz w:val="40"/>
          <w:szCs w:val="40"/>
          <w:lang w:val="en-US"/>
        </w:rPr>
        <w:lastRenderedPageBreak/>
        <w:t>TABLE OF CONTENTS</w:t>
      </w:r>
    </w:p>
    <w:p w14:paraId="5A7BD998" w14:textId="3BAFBD8C" w:rsidR="00F772D7" w:rsidRPr="00556F38" w:rsidRDefault="00F772D7" w:rsidP="00F772D7">
      <w:pPr>
        <w:spacing w:line="288" w:lineRule="auto"/>
        <w:rPr>
          <w:lang w:val="en-US"/>
        </w:rPr>
      </w:pPr>
    </w:p>
    <w:p w14:paraId="5C5783D8" w14:textId="77777777" w:rsidR="00F772D7" w:rsidRPr="00556F38" w:rsidRDefault="00F772D7" w:rsidP="00F772D7">
      <w:pPr>
        <w:spacing w:line="288" w:lineRule="auto"/>
        <w:rPr>
          <w:b/>
          <w:lang w:val="en-US"/>
        </w:rPr>
      </w:pPr>
    </w:p>
    <w:p w14:paraId="2469D754" w14:textId="77777777" w:rsidR="00F772D7" w:rsidRPr="00556F38" w:rsidRDefault="00F772D7" w:rsidP="00F772D7">
      <w:pPr>
        <w:spacing w:line="288" w:lineRule="auto"/>
        <w:rPr>
          <w:lang w:val="en-US"/>
        </w:rPr>
        <w:sectPr w:rsidR="00F772D7" w:rsidRPr="00556F38" w:rsidSect="00222BD2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1418" w:right="1134" w:bottom="1134" w:left="2552" w:header="720" w:footer="720" w:gutter="0"/>
          <w:pgNumType w:fmt="lowerRoman" w:start="2"/>
          <w:cols w:space="708"/>
          <w:docGrid w:linePitch="360"/>
        </w:sectPr>
      </w:pPr>
    </w:p>
    <w:p w14:paraId="58115539" w14:textId="4ECECD53" w:rsidR="00A34AE6" w:rsidRPr="00A34AE6" w:rsidRDefault="00A635E6">
      <w:pPr>
        <w:pStyle w:val="TOC1"/>
        <w:tabs>
          <w:tab w:val="left" w:pos="440"/>
          <w:tab w:val="right" w:leader="underscore" w:pos="8209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</w:pPr>
      <w:r w:rsidRPr="00FE7507"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  <w:fldChar w:fldCharType="begin"/>
      </w:r>
      <w:r w:rsidRPr="00621E8E">
        <w:rPr>
          <w:rFonts w:ascii="Times New Roman" w:hAnsi="Times New Roman" w:cs="Times New Roman"/>
          <w:i w:val="0"/>
          <w:iCs w:val="0"/>
          <w:sz w:val="28"/>
          <w:szCs w:val="28"/>
          <w:u w:val="single"/>
          <w:lang w:val="en-US"/>
        </w:rPr>
        <w:instrText xml:space="preserve"> TOC \o "2-3" \f \t "Heading 1;1;Heading 12;1;Heading22;2" </w:instrText>
      </w:r>
      <w:r w:rsidRPr="00FE7507"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  <w:fldChar w:fldCharType="separate"/>
      </w:r>
      <w:r w:rsidR="00A34AE6" w:rsidRPr="00A34AE6">
        <w:rPr>
          <w:noProof/>
          <w:lang w:val="en-US"/>
        </w:rPr>
        <w:t>1.</w:t>
      </w:r>
      <w:r w:rsidR="00A34AE6" w:rsidRPr="00A34AE6"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  <w:tab/>
      </w:r>
      <w:r w:rsidR="00A34AE6" w:rsidRPr="00A34AE6">
        <w:rPr>
          <w:noProof/>
          <w:lang w:val="en-US"/>
        </w:rPr>
        <w:t>EXECUTIVE SUMMARY</w:t>
      </w:r>
      <w:r w:rsidR="00A34AE6" w:rsidRPr="00A34AE6">
        <w:rPr>
          <w:noProof/>
          <w:lang w:val="en-US"/>
        </w:rPr>
        <w:tab/>
      </w:r>
      <w:r w:rsidR="00A34AE6">
        <w:rPr>
          <w:noProof/>
        </w:rPr>
        <w:fldChar w:fldCharType="begin"/>
      </w:r>
      <w:r w:rsidR="00A34AE6" w:rsidRPr="00A34AE6">
        <w:rPr>
          <w:noProof/>
          <w:lang w:val="en-US"/>
        </w:rPr>
        <w:instrText xml:space="preserve"> PAGEREF _Toc78363733 \h </w:instrText>
      </w:r>
      <w:r w:rsidR="00A34AE6">
        <w:rPr>
          <w:noProof/>
        </w:rPr>
      </w:r>
      <w:r w:rsidR="00A34AE6">
        <w:rPr>
          <w:noProof/>
        </w:rPr>
        <w:fldChar w:fldCharType="separate"/>
      </w:r>
      <w:r w:rsidR="00A34AE6" w:rsidRPr="00A34AE6">
        <w:rPr>
          <w:noProof/>
          <w:lang w:val="en-US"/>
        </w:rPr>
        <w:t>4</w:t>
      </w:r>
      <w:r w:rsidR="00A34AE6">
        <w:rPr>
          <w:noProof/>
        </w:rPr>
        <w:fldChar w:fldCharType="end"/>
      </w:r>
    </w:p>
    <w:p w14:paraId="2BFF580E" w14:textId="1FDBC845" w:rsidR="00A34AE6" w:rsidRPr="00A34AE6" w:rsidRDefault="00A34AE6">
      <w:pPr>
        <w:pStyle w:val="TOC1"/>
        <w:tabs>
          <w:tab w:val="left" w:pos="440"/>
          <w:tab w:val="right" w:leader="underscore" w:pos="8209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</w:pPr>
      <w:r w:rsidRPr="00A34AE6">
        <w:rPr>
          <w:noProof/>
          <w:lang w:val="en-US"/>
        </w:rPr>
        <w:t>2.</w:t>
      </w:r>
      <w:r w:rsidRPr="00A34AE6"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  <w:tab/>
      </w:r>
      <w:r w:rsidRPr="00A34AE6">
        <w:rPr>
          <w:noProof/>
          <w:lang w:val="en-US"/>
        </w:rPr>
        <w:t>INTRODUCTION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_Toc78363734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7DE1DD96" w14:textId="3E2FD9D0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2.1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Company Background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_Toc78363735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5CFEAECA" w14:textId="3965A7AF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2.2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Procurement Function Intro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_Toc78363736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3184596B" w14:textId="47421BBE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2.3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Problems to Be Solved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_Toc78363737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3D673623" w14:textId="6302FD52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2.4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Data Specifications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_Toc78363738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3B94B581" w14:textId="70456DD2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2.5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Timeline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_Toc78363739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5303F911" w14:textId="7CC5E127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2.6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Desired Future State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_Toc78363740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5A76EDE5" w14:textId="63A6575C" w:rsidR="00A34AE6" w:rsidRPr="00A34AE6" w:rsidRDefault="00A34AE6">
      <w:pPr>
        <w:pStyle w:val="TOC1"/>
        <w:tabs>
          <w:tab w:val="left" w:pos="440"/>
          <w:tab w:val="right" w:leader="underscore" w:pos="8209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</w:pPr>
      <w:r w:rsidRPr="00A34AE6">
        <w:rPr>
          <w:noProof/>
          <w:lang w:val="en-US"/>
        </w:rPr>
        <w:t>3.</w:t>
      </w:r>
      <w:r w:rsidRPr="00A34AE6"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  <w:tab/>
      </w:r>
      <w:r w:rsidRPr="00A34AE6">
        <w:rPr>
          <w:noProof/>
          <w:lang w:val="en-US"/>
        </w:rPr>
        <w:t>CURRENT SITUATION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_Toc78363741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6</w:t>
      </w:r>
      <w:r>
        <w:rPr>
          <w:noProof/>
        </w:rPr>
        <w:fldChar w:fldCharType="end"/>
      </w:r>
    </w:p>
    <w:p w14:paraId="1F91598A" w14:textId="3A1919C4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3.1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Procurement Tools in Use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_Toc78363742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6</w:t>
      </w:r>
      <w:r>
        <w:rPr>
          <w:noProof/>
        </w:rPr>
        <w:fldChar w:fldCharType="end"/>
      </w:r>
    </w:p>
    <w:p w14:paraId="2624B377" w14:textId="44706CD0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3.2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IT Architecture (ERPs, data lakes etc.)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_Toc78363743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6</w:t>
      </w:r>
      <w:r>
        <w:rPr>
          <w:noProof/>
        </w:rPr>
        <w:fldChar w:fldCharType="end"/>
      </w:r>
    </w:p>
    <w:p w14:paraId="690595C6" w14:textId="54FA3FB3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3.3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Relevant Stakeholders Participating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_Toc78363744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6</w:t>
      </w:r>
      <w:r>
        <w:rPr>
          <w:noProof/>
        </w:rPr>
        <w:fldChar w:fldCharType="end"/>
      </w:r>
    </w:p>
    <w:p w14:paraId="164FB9F4" w14:textId="4598D0E6" w:rsidR="00A34AE6" w:rsidRPr="00A34AE6" w:rsidRDefault="00A34AE6">
      <w:pPr>
        <w:pStyle w:val="TOC1"/>
        <w:tabs>
          <w:tab w:val="left" w:pos="440"/>
          <w:tab w:val="right" w:leader="underscore" w:pos="8209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</w:pPr>
      <w:r w:rsidRPr="00A34AE6">
        <w:rPr>
          <w:noProof/>
          <w:lang w:val="en-US"/>
        </w:rPr>
        <w:t>4.</w:t>
      </w:r>
      <w:r w:rsidRPr="00A34AE6"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  <w:tab/>
      </w:r>
      <w:r w:rsidRPr="00A34AE6">
        <w:rPr>
          <w:noProof/>
          <w:lang w:val="en-US"/>
        </w:rPr>
        <w:t>SOLUTION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_Toc78363745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7</w:t>
      </w:r>
      <w:r>
        <w:rPr>
          <w:noProof/>
        </w:rPr>
        <w:fldChar w:fldCharType="end"/>
      </w:r>
    </w:p>
    <w:p w14:paraId="0B9D8422" w14:textId="578A04B8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4.1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Functional Requirements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_Toc78363746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7</w:t>
      </w:r>
      <w:r>
        <w:rPr>
          <w:noProof/>
        </w:rPr>
        <w:fldChar w:fldCharType="end"/>
      </w:r>
    </w:p>
    <w:p w14:paraId="34E2D28F" w14:textId="5A837CFA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4.2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Non-functional / Technical Requirements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_Toc78363747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7</w:t>
      </w:r>
      <w:r>
        <w:rPr>
          <w:noProof/>
        </w:rPr>
        <w:fldChar w:fldCharType="end"/>
      </w:r>
    </w:p>
    <w:p w14:paraId="7CB4995A" w14:textId="27E43FF5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4.3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Implementation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_Toc78363748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7</w:t>
      </w:r>
      <w:r>
        <w:rPr>
          <w:noProof/>
        </w:rPr>
        <w:fldChar w:fldCharType="end"/>
      </w:r>
    </w:p>
    <w:p w14:paraId="376C16FE" w14:textId="2C783D9E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4.4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Service Level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_Toc78363749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7</w:t>
      </w:r>
      <w:r>
        <w:rPr>
          <w:noProof/>
        </w:rPr>
        <w:fldChar w:fldCharType="end"/>
      </w:r>
    </w:p>
    <w:p w14:paraId="48BAED82" w14:textId="4E0A1537" w:rsidR="00A34AE6" w:rsidRPr="00A34AE6" w:rsidRDefault="00A34AE6">
      <w:pPr>
        <w:pStyle w:val="TOC1"/>
        <w:tabs>
          <w:tab w:val="left" w:pos="440"/>
          <w:tab w:val="right" w:leader="underscore" w:pos="8209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</w:pPr>
      <w:r w:rsidRPr="00A34AE6">
        <w:rPr>
          <w:noProof/>
          <w:lang w:val="en-US"/>
        </w:rPr>
        <w:t>5.</w:t>
      </w:r>
      <w:r w:rsidRPr="00A34AE6"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fi-FI"/>
        </w:rPr>
        <w:tab/>
      </w:r>
      <w:r w:rsidRPr="00A34AE6">
        <w:rPr>
          <w:noProof/>
          <w:lang w:val="en-US"/>
        </w:rPr>
        <w:t>TERMS AND CONDITIONS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_Toc78363750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463668E5" w14:textId="2B1FC3FD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5.1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Code of Conduct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_Toc78363751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3062FCC6" w14:textId="6CE613B1" w:rsidR="00A34AE6" w:rsidRP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val="en-US" w:eastAsia="fi-FI"/>
        </w:rPr>
      </w:pPr>
      <w:r w:rsidRPr="00A34AE6">
        <w:rPr>
          <w:noProof/>
          <w:lang w:val="en-US"/>
        </w:rPr>
        <w:t>5.2</w:t>
      </w:r>
      <w:r w:rsidRPr="00A34AE6">
        <w:rPr>
          <w:rFonts w:eastAsiaTheme="minorEastAsia" w:cstheme="minorBidi"/>
          <w:b w:val="0"/>
          <w:bCs w:val="0"/>
          <w:noProof/>
          <w:lang w:val="en-US" w:eastAsia="fi-FI"/>
        </w:rPr>
        <w:tab/>
      </w:r>
      <w:r w:rsidRPr="00A34AE6">
        <w:rPr>
          <w:noProof/>
          <w:lang w:val="en-US"/>
        </w:rPr>
        <w:t>Data Privacy / Data Storing</w:t>
      </w:r>
      <w:r w:rsidRPr="00A34AE6">
        <w:rPr>
          <w:noProof/>
          <w:lang w:val="en-US"/>
        </w:rPr>
        <w:tab/>
      </w:r>
      <w:r>
        <w:rPr>
          <w:noProof/>
        </w:rPr>
        <w:fldChar w:fldCharType="begin"/>
      </w:r>
      <w:r w:rsidRPr="00A34AE6">
        <w:rPr>
          <w:noProof/>
          <w:lang w:val="en-US"/>
        </w:rPr>
        <w:instrText xml:space="preserve"> PAGEREF _Toc78363752 \h </w:instrText>
      </w:r>
      <w:r>
        <w:rPr>
          <w:noProof/>
        </w:rPr>
      </w:r>
      <w:r>
        <w:rPr>
          <w:noProof/>
        </w:rPr>
        <w:fldChar w:fldCharType="separate"/>
      </w:r>
      <w:r w:rsidRPr="00A34AE6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6087FAC4" w14:textId="31FED433" w:rsidR="00A34AE6" w:rsidRDefault="00A34AE6">
      <w:pPr>
        <w:pStyle w:val="TOC2"/>
        <w:tabs>
          <w:tab w:val="left" w:pos="880"/>
          <w:tab w:val="right" w:leader="underscore" w:pos="8209"/>
        </w:tabs>
        <w:rPr>
          <w:rFonts w:eastAsiaTheme="minorEastAsia" w:cstheme="minorBidi"/>
          <w:b w:val="0"/>
          <w:bCs w:val="0"/>
          <w:noProof/>
          <w:lang w:eastAsia="fi-FI"/>
        </w:rPr>
      </w:pPr>
      <w:r>
        <w:rPr>
          <w:noProof/>
        </w:rPr>
        <w:t>5.3</w:t>
      </w:r>
      <w:r>
        <w:rPr>
          <w:rFonts w:eastAsiaTheme="minorEastAsia" w:cstheme="minorBidi"/>
          <w:b w:val="0"/>
          <w:bCs w:val="0"/>
          <w:noProof/>
          <w:lang w:eastAsia="fi-FI"/>
        </w:rPr>
        <w:tab/>
      </w:r>
      <w:r>
        <w:rPr>
          <w:noProof/>
        </w:rPr>
        <w:t>RFP Confidentiality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_Toc78363753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6B7DB36" w14:textId="5BAC0BF1" w:rsidR="00F772D7" w:rsidRPr="003F71C4" w:rsidRDefault="00A635E6" w:rsidP="00F772D7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F772D7" w:rsidRPr="003F71C4" w:rsidSect="00222BD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pos w:val="beneathText"/>
          </w:footnotePr>
          <w:type w:val="continuous"/>
          <w:pgSz w:w="11905" w:h="16837"/>
          <w:pgMar w:top="1418" w:right="1134" w:bottom="1134" w:left="2552" w:header="720" w:footer="720" w:gutter="0"/>
          <w:cols w:space="708"/>
          <w:docGrid w:linePitch="360"/>
        </w:sectPr>
      </w:pPr>
      <w:r w:rsidRPr="00FE7507">
        <w:rPr>
          <w:rFonts w:ascii="Times New Roman" w:hAnsi="Times New Roman" w:cs="Times New Roman"/>
          <w:b/>
          <w:bCs/>
          <w:sz w:val="28"/>
          <w:szCs w:val="28"/>
          <w:u w:val="single"/>
        </w:rPr>
        <w:fldChar w:fldCharType="end"/>
      </w:r>
    </w:p>
    <w:p w14:paraId="06619990" w14:textId="77777777" w:rsidR="00F772D7" w:rsidRDefault="00F772D7" w:rsidP="00F772D7">
      <w:pPr>
        <w:tabs>
          <w:tab w:val="left" w:pos="6435"/>
        </w:tabs>
        <w:spacing w:line="288" w:lineRule="auto"/>
        <w:rPr>
          <w:lang w:val="en-US"/>
        </w:rPr>
      </w:pPr>
      <w:r>
        <w:rPr>
          <w:lang w:val="en-US"/>
        </w:rPr>
        <w:tab/>
      </w:r>
    </w:p>
    <w:p w14:paraId="694CCF00" w14:textId="77777777" w:rsidR="00F772D7" w:rsidRPr="00BD693C" w:rsidRDefault="00F772D7" w:rsidP="00F772D7">
      <w:pPr>
        <w:tabs>
          <w:tab w:val="left" w:pos="6435"/>
        </w:tabs>
        <w:spacing w:line="288" w:lineRule="auto"/>
        <w:rPr>
          <w:lang w:val="en-US"/>
        </w:rPr>
        <w:sectPr w:rsidR="00F772D7" w:rsidRPr="00BD693C" w:rsidSect="00222BD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pos w:val="beneathText"/>
          </w:footnotePr>
          <w:type w:val="continuous"/>
          <w:pgSz w:w="11905" w:h="16837"/>
          <w:pgMar w:top="1418" w:right="1134" w:bottom="1134" w:left="2552" w:header="720" w:footer="720" w:gutter="0"/>
          <w:cols w:space="708"/>
          <w:docGrid w:linePitch="360"/>
        </w:sectPr>
      </w:pPr>
      <w:r>
        <w:rPr>
          <w:lang w:val="en-US"/>
        </w:rPr>
        <w:tab/>
      </w:r>
    </w:p>
    <w:p w14:paraId="42AE1ADA" w14:textId="77777777" w:rsidR="00F772D7" w:rsidRPr="00556F38" w:rsidRDefault="00F772D7" w:rsidP="00F772D7">
      <w:pPr>
        <w:spacing w:line="288" w:lineRule="auto"/>
        <w:rPr>
          <w:lang w:val="en-US"/>
        </w:rPr>
        <w:sectPr w:rsidR="00F772D7" w:rsidRPr="00556F38" w:rsidSect="00222BD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footnotePr>
            <w:pos w:val="beneathText"/>
          </w:footnotePr>
          <w:type w:val="continuous"/>
          <w:pgSz w:w="11905" w:h="16837"/>
          <w:pgMar w:top="1418" w:right="1134" w:bottom="1134" w:left="2552" w:header="720" w:footer="720" w:gutter="0"/>
          <w:cols w:space="708"/>
          <w:docGrid w:linePitch="360"/>
        </w:sectPr>
      </w:pPr>
    </w:p>
    <w:p w14:paraId="630158D2" w14:textId="542AADE3" w:rsidR="00531B6A" w:rsidRDefault="002F4C7A" w:rsidP="00DF5CE1">
      <w:pPr>
        <w:pStyle w:val="Heading12"/>
        <w:numPr>
          <w:ilvl w:val="0"/>
          <w:numId w:val="3"/>
        </w:numPr>
      </w:pPr>
      <w:bookmarkStart w:id="0" w:name="_Toc78363733"/>
      <w:r>
        <w:lastRenderedPageBreak/>
        <w:t>EXECUTIVE SUMMARY</w:t>
      </w:r>
      <w:bookmarkEnd w:id="0"/>
    </w:p>
    <w:p w14:paraId="725D4EA3" w14:textId="77777777" w:rsidR="00531B6A" w:rsidRDefault="00531B6A">
      <w:pPr>
        <w:rPr>
          <w:rFonts w:ascii="Tahoma" w:eastAsiaTheme="majorEastAsia" w:hAnsi="Tahoma" w:cstheme="majorBidi"/>
          <w:b/>
          <w:sz w:val="36"/>
          <w:szCs w:val="32"/>
          <w:lang w:val="en-US"/>
        </w:rPr>
      </w:pPr>
      <w:r>
        <w:br w:type="page"/>
      </w:r>
    </w:p>
    <w:p w14:paraId="046760A6" w14:textId="6DD440B8" w:rsidR="00956BE8" w:rsidRDefault="004D4873" w:rsidP="00DF5CE1">
      <w:pPr>
        <w:pStyle w:val="Heading12"/>
        <w:numPr>
          <w:ilvl w:val="0"/>
          <w:numId w:val="3"/>
        </w:numPr>
      </w:pPr>
      <w:bookmarkStart w:id="1" w:name="_Toc78363734"/>
      <w:r>
        <w:lastRenderedPageBreak/>
        <w:t>INTRODUCTION</w:t>
      </w:r>
      <w:bookmarkEnd w:id="1"/>
    </w:p>
    <w:p w14:paraId="780756A9" w14:textId="69FCBADC" w:rsidR="00531B6A" w:rsidRDefault="004D4873" w:rsidP="00DF5CE1">
      <w:pPr>
        <w:pStyle w:val="Heading22"/>
        <w:numPr>
          <w:ilvl w:val="1"/>
          <w:numId w:val="3"/>
        </w:numPr>
      </w:pPr>
      <w:bookmarkStart w:id="2" w:name="_Toc78363735"/>
      <w:r>
        <w:t xml:space="preserve">Company </w:t>
      </w:r>
      <w:r w:rsidR="00340109">
        <w:t>B</w:t>
      </w:r>
      <w:r>
        <w:t>ackground</w:t>
      </w:r>
      <w:bookmarkEnd w:id="2"/>
    </w:p>
    <w:p w14:paraId="2E19BE62" w14:textId="7F5916D7" w:rsidR="00340109" w:rsidRDefault="00E37036" w:rsidP="00DF5CE1">
      <w:pPr>
        <w:pStyle w:val="Heading22"/>
        <w:numPr>
          <w:ilvl w:val="1"/>
          <w:numId w:val="3"/>
        </w:numPr>
      </w:pPr>
      <w:bookmarkStart w:id="3" w:name="_Toc78363736"/>
      <w:r>
        <w:t>Procurement Function Intro</w:t>
      </w:r>
      <w:bookmarkEnd w:id="3"/>
    </w:p>
    <w:p w14:paraId="639378E5" w14:textId="5168C27F" w:rsidR="00B86925" w:rsidRDefault="005C4390" w:rsidP="00DF5CE1">
      <w:pPr>
        <w:pStyle w:val="Heading22"/>
        <w:numPr>
          <w:ilvl w:val="1"/>
          <w:numId w:val="3"/>
        </w:numPr>
      </w:pPr>
      <w:bookmarkStart w:id="4" w:name="_Toc78363737"/>
      <w:r>
        <w:t>Problems</w:t>
      </w:r>
      <w:r w:rsidR="00266E87">
        <w:t xml:space="preserve"> to </w:t>
      </w:r>
      <w:r w:rsidR="00E37036">
        <w:t>B</w:t>
      </w:r>
      <w:r w:rsidR="00266E87">
        <w:t xml:space="preserve">e </w:t>
      </w:r>
      <w:r w:rsidR="00E37036">
        <w:t>S</w:t>
      </w:r>
      <w:r w:rsidR="00266E87">
        <w:t>olved</w:t>
      </w:r>
      <w:bookmarkEnd w:id="4"/>
    </w:p>
    <w:p w14:paraId="3AFA6664" w14:textId="4E728609" w:rsidR="00CB6217" w:rsidRDefault="00CB6217" w:rsidP="00DF5CE1">
      <w:pPr>
        <w:pStyle w:val="Heading22"/>
        <w:numPr>
          <w:ilvl w:val="1"/>
          <w:numId w:val="3"/>
        </w:numPr>
      </w:pPr>
      <w:bookmarkStart w:id="5" w:name="_Toc78363738"/>
      <w:r>
        <w:t>Data Specifications</w:t>
      </w:r>
      <w:bookmarkEnd w:id="5"/>
    </w:p>
    <w:p w14:paraId="692BA915" w14:textId="63590404" w:rsidR="00DB5C29" w:rsidRDefault="00DB5C29" w:rsidP="00DF5CE1">
      <w:pPr>
        <w:pStyle w:val="Heading22"/>
        <w:numPr>
          <w:ilvl w:val="1"/>
          <w:numId w:val="3"/>
        </w:numPr>
      </w:pPr>
      <w:bookmarkStart w:id="6" w:name="_Toc78363739"/>
      <w:r>
        <w:t>Timeline</w:t>
      </w:r>
      <w:bookmarkEnd w:id="6"/>
      <w:r w:rsidR="000E5C9E">
        <w:t xml:space="preserve"> </w:t>
      </w:r>
    </w:p>
    <w:p w14:paraId="68FC04BD" w14:textId="1BEE4D1A" w:rsidR="00336430" w:rsidRDefault="00336430" w:rsidP="00336430">
      <w:pPr>
        <w:pStyle w:val="Heading22"/>
        <w:numPr>
          <w:ilvl w:val="1"/>
          <w:numId w:val="3"/>
        </w:numPr>
      </w:pPr>
      <w:bookmarkStart w:id="7" w:name="_Toc78363740"/>
      <w:r>
        <w:t>Desired Future State</w:t>
      </w:r>
      <w:bookmarkEnd w:id="7"/>
    </w:p>
    <w:p w14:paraId="22515896" w14:textId="15CEBFFD" w:rsidR="0053423B" w:rsidRDefault="0053423B">
      <w:pPr>
        <w:rPr>
          <w:rFonts w:ascii="Tahoma" w:eastAsiaTheme="majorEastAsia" w:hAnsi="Tahoma" w:cstheme="majorBidi"/>
          <w:b/>
          <w:sz w:val="28"/>
          <w:szCs w:val="32"/>
          <w:lang w:val="en-US"/>
        </w:rPr>
      </w:pPr>
      <w:r>
        <w:br w:type="page"/>
      </w:r>
    </w:p>
    <w:p w14:paraId="04FEFC89" w14:textId="0A82F8EE" w:rsidR="005E1FA8" w:rsidRDefault="007503E2" w:rsidP="00DF5CE1">
      <w:pPr>
        <w:pStyle w:val="Heading12"/>
        <w:numPr>
          <w:ilvl w:val="0"/>
          <w:numId w:val="3"/>
        </w:numPr>
      </w:pPr>
      <w:bookmarkStart w:id="8" w:name="_Toc78363741"/>
      <w:r>
        <w:lastRenderedPageBreak/>
        <w:t>CURRENT SITUATION</w:t>
      </w:r>
      <w:bookmarkEnd w:id="8"/>
    </w:p>
    <w:p w14:paraId="5DC78657" w14:textId="6DB21218" w:rsidR="005E1FA8" w:rsidRDefault="00DF30DF" w:rsidP="00DF5CE1">
      <w:pPr>
        <w:pStyle w:val="Heading22"/>
        <w:numPr>
          <w:ilvl w:val="1"/>
          <w:numId w:val="3"/>
        </w:numPr>
      </w:pPr>
      <w:bookmarkStart w:id="9" w:name="_Toc78363742"/>
      <w:r>
        <w:t xml:space="preserve">Procurement </w:t>
      </w:r>
      <w:r w:rsidR="00266E87">
        <w:t xml:space="preserve">Tools in </w:t>
      </w:r>
      <w:r w:rsidR="00E37036">
        <w:t>U</w:t>
      </w:r>
      <w:r w:rsidR="00266E87">
        <w:t>se</w:t>
      </w:r>
      <w:bookmarkEnd w:id="9"/>
    </w:p>
    <w:p w14:paraId="20558C52" w14:textId="22283DA8" w:rsidR="005C5556" w:rsidRDefault="0058296E" w:rsidP="00DF5CE1">
      <w:pPr>
        <w:pStyle w:val="Heading22"/>
        <w:numPr>
          <w:ilvl w:val="1"/>
          <w:numId w:val="3"/>
        </w:numPr>
      </w:pPr>
      <w:bookmarkStart w:id="10" w:name="_Toc78363743"/>
      <w:r>
        <w:t xml:space="preserve">IT Architecture </w:t>
      </w:r>
      <w:r w:rsidR="00DF30DF">
        <w:t>(ERPs</w:t>
      </w:r>
      <w:r w:rsidR="000F4272">
        <w:t xml:space="preserve">, </w:t>
      </w:r>
      <w:r w:rsidR="00DE1D49">
        <w:t>data lakes</w:t>
      </w:r>
      <w:r w:rsidR="00DF30DF">
        <w:t xml:space="preserve"> etc.)</w:t>
      </w:r>
      <w:bookmarkEnd w:id="10"/>
    </w:p>
    <w:p w14:paraId="43F5C611" w14:textId="084C040F" w:rsidR="00DE1D49" w:rsidRDefault="009141CF" w:rsidP="00DF5CE1">
      <w:pPr>
        <w:pStyle w:val="Heading22"/>
        <w:numPr>
          <w:ilvl w:val="1"/>
          <w:numId w:val="3"/>
        </w:numPr>
      </w:pPr>
      <w:bookmarkStart w:id="11" w:name="_Toc78363744"/>
      <w:r>
        <w:t>Relevant Stakeholders Participating</w:t>
      </w:r>
      <w:bookmarkEnd w:id="11"/>
    </w:p>
    <w:p w14:paraId="099EBD35" w14:textId="29CD5959" w:rsidR="00D96918" w:rsidRDefault="00D96918">
      <w:pPr>
        <w:rPr>
          <w:rFonts w:ascii="Tahoma" w:eastAsiaTheme="majorEastAsia" w:hAnsi="Tahoma" w:cstheme="majorBidi"/>
          <w:b/>
          <w:sz w:val="36"/>
          <w:szCs w:val="32"/>
          <w:lang w:val="en-US"/>
        </w:rPr>
      </w:pPr>
      <w:r w:rsidRPr="000F4272">
        <w:rPr>
          <w:lang w:val="en-US"/>
        </w:rPr>
        <w:br w:type="page"/>
      </w:r>
    </w:p>
    <w:p w14:paraId="55B4B0A4" w14:textId="63FA6E8F" w:rsidR="00D96918" w:rsidRDefault="00602939" w:rsidP="00DF5CE1">
      <w:pPr>
        <w:pStyle w:val="Heading12"/>
        <w:numPr>
          <w:ilvl w:val="0"/>
          <w:numId w:val="3"/>
        </w:numPr>
      </w:pPr>
      <w:bookmarkStart w:id="12" w:name="_Toc78363745"/>
      <w:r>
        <w:lastRenderedPageBreak/>
        <w:t>SOLUTION</w:t>
      </w:r>
      <w:bookmarkEnd w:id="12"/>
    </w:p>
    <w:p w14:paraId="794222ED" w14:textId="5E839DA6" w:rsidR="005E1FA8" w:rsidRDefault="00625DC2" w:rsidP="00DF5CE1">
      <w:pPr>
        <w:pStyle w:val="Heading22"/>
        <w:numPr>
          <w:ilvl w:val="1"/>
          <w:numId w:val="3"/>
        </w:numPr>
      </w:pPr>
      <w:bookmarkStart w:id="13" w:name="_Toc78363746"/>
      <w:r>
        <w:t>Functional</w:t>
      </w:r>
      <w:r w:rsidR="00095486">
        <w:t xml:space="preserve"> Requirements</w:t>
      </w:r>
      <w:bookmarkEnd w:id="13"/>
    </w:p>
    <w:p w14:paraId="0AFDE75F" w14:textId="0AF83550" w:rsidR="00D74C6A" w:rsidRDefault="00436DCC" w:rsidP="00DF5CE1">
      <w:pPr>
        <w:pStyle w:val="Heading22"/>
        <w:numPr>
          <w:ilvl w:val="1"/>
          <w:numId w:val="3"/>
        </w:numPr>
      </w:pPr>
      <w:bookmarkStart w:id="14" w:name="_Toc78363747"/>
      <w:r>
        <w:t>Non-functional</w:t>
      </w:r>
      <w:r w:rsidR="002E3CFF">
        <w:t xml:space="preserve"> / Technical</w:t>
      </w:r>
      <w:r w:rsidR="00095486">
        <w:t xml:space="preserve"> Requirements</w:t>
      </w:r>
      <w:bookmarkEnd w:id="14"/>
    </w:p>
    <w:p w14:paraId="5E5D3A17" w14:textId="30B7C345" w:rsidR="009141CF" w:rsidRDefault="00095486" w:rsidP="00DF5CE1">
      <w:pPr>
        <w:pStyle w:val="Heading22"/>
        <w:numPr>
          <w:ilvl w:val="1"/>
          <w:numId w:val="3"/>
        </w:numPr>
      </w:pPr>
      <w:bookmarkStart w:id="15" w:name="_Toc78363748"/>
      <w:r>
        <w:t>Implementation</w:t>
      </w:r>
      <w:bookmarkEnd w:id="15"/>
    </w:p>
    <w:p w14:paraId="14CAF421" w14:textId="433A4206" w:rsidR="00227F2B" w:rsidRDefault="00227F2B" w:rsidP="00DF5CE1">
      <w:pPr>
        <w:pStyle w:val="Heading22"/>
        <w:numPr>
          <w:ilvl w:val="1"/>
          <w:numId w:val="3"/>
        </w:numPr>
      </w:pPr>
      <w:bookmarkStart w:id="16" w:name="_Toc78363749"/>
      <w:r>
        <w:t xml:space="preserve">Service </w:t>
      </w:r>
      <w:r w:rsidR="00F60233">
        <w:t>L</w:t>
      </w:r>
      <w:r>
        <w:t>evel</w:t>
      </w:r>
      <w:bookmarkEnd w:id="16"/>
    </w:p>
    <w:p w14:paraId="15C6A47B" w14:textId="77777777" w:rsidR="009141CF" w:rsidRDefault="009141CF">
      <w:pPr>
        <w:rPr>
          <w:rFonts w:ascii="Tahoma" w:eastAsiaTheme="majorEastAsia" w:hAnsi="Tahoma" w:cstheme="majorBidi"/>
          <w:b/>
          <w:sz w:val="28"/>
          <w:szCs w:val="32"/>
          <w:lang w:val="en-US"/>
        </w:rPr>
      </w:pPr>
      <w:r>
        <w:br w:type="page"/>
      </w:r>
    </w:p>
    <w:p w14:paraId="4D2CF621" w14:textId="7846DE29" w:rsidR="00BA0B4D" w:rsidRDefault="00BA0B4D" w:rsidP="00DF5CE1">
      <w:pPr>
        <w:pStyle w:val="Heading12"/>
        <w:numPr>
          <w:ilvl w:val="0"/>
          <w:numId w:val="3"/>
        </w:numPr>
      </w:pPr>
      <w:bookmarkStart w:id="17" w:name="_Toc78363750"/>
      <w:r>
        <w:lastRenderedPageBreak/>
        <w:t>TERMS AND CONDITIONS</w:t>
      </w:r>
      <w:bookmarkEnd w:id="17"/>
    </w:p>
    <w:p w14:paraId="51C5BE35" w14:textId="25DD4201" w:rsidR="00DF5CE1" w:rsidRDefault="00DF5CE1" w:rsidP="005408A5">
      <w:pPr>
        <w:pStyle w:val="Heading22"/>
        <w:numPr>
          <w:ilvl w:val="1"/>
          <w:numId w:val="3"/>
        </w:numPr>
      </w:pPr>
      <w:r>
        <w:t xml:space="preserve"> </w:t>
      </w:r>
      <w:bookmarkStart w:id="18" w:name="_Toc78363751"/>
      <w:r w:rsidR="00B91B31">
        <w:t>Code of Conduct</w:t>
      </w:r>
      <w:bookmarkEnd w:id="18"/>
    </w:p>
    <w:p w14:paraId="3439F449" w14:textId="1F4EEEE7" w:rsidR="00FF0D34" w:rsidRDefault="00FF0D34" w:rsidP="005408A5">
      <w:pPr>
        <w:pStyle w:val="Heading22"/>
        <w:numPr>
          <w:ilvl w:val="1"/>
          <w:numId w:val="3"/>
        </w:numPr>
      </w:pPr>
      <w:bookmarkStart w:id="19" w:name="_Toc78363752"/>
      <w:r>
        <w:t>Data Privacy</w:t>
      </w:r>
      <w:r w:rsidR="006B6288">
        <w:t xml:space="preserve"> / Data Storing</w:t>
      </w:r>
      <w:bookmarkEnd w:id="19"/>
    </w:p>
    <w:p w14:paraId="5C1F7928" w14:textId="13FD4913" w:rsidR="00683262" w:rsidRDefault="00F87A09" w:rsidP="005408A5">
      <w:pPr>
        <w:pStyle w:val="Heading22"/>
        <w:numPr>
          <w:ilvl w:val="1"/>
          <w:numId w:val="3"/>
        </w:numPr>
      </w:pPr>
      <w:bookmarkStart w:id="20" w:name="_Toc78363753"/>
      <w:r>
        <w:t>RFP Confidentiality</w:t>
      </w:r>
      <w:bookmarkEnd w:id="20"/>
      <w:r>
        <w:t xml:space="preserve"> </w:t>
      </w:r>
    </w:p>
    <w:p w14:paraId="393C8F3F" w14:textId="77777777" w:rsidR="00A3495D" w:rsidRPr="00436174" w:rsidRDefault="00A3495D" w:rsidP="00231EB4">
      <w:pPr>
        <w:ind w:left="360"/>
        <w:rPr>
          <w:lang w:val="en-US"/>
        </w:rPr>
      </w:pPr>
    </w:p>
    <w:sectPr w:rsidR="00A3495D" w:rsidRPr="004361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C065" w14:textId="77777777" w:rsidR="00540E6F" w:rsidRDefault="00540E6F" w:rsidP="003469FE">
      <w:pPr>
        <w:spacing w:after="0" w:line="240" w:lineRule="auto"/>
      </w:pPr>
      <w:r>
        <w:separator/>
      </w:r>
    </w:p>
  </w:endnote>
  <w:endnote w:type="continuationSeparator" w:id="0">
    <w:p w14:paraId="0A83895F" w14:textId="77777777" w:rsidR="00540E6F" w:rsidRDefault="00540E6F" w:rsidP="0034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5621" w14:textId="5E85F200" w:rsidR="00D441DD" w:rsidRPr="00765765" w:rsidRDefault="00540E6F" w:rsidP="00765765">
    <w:pPr>
      <w:pStyle w:val="Footer"/>
      <w:jc w:val="right"/>
      <w:rPr>
        <w:lang w:val="en-US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25B0" w14:textId="77777777" w:rsidR="00D441DD" w:rsidRDefault="00540E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B0E" w14:textId="77777777" w:rsidR="00D441DD" w:rsidRDefault="00540E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6864" w14:textId="77777777" w:rsidR="00D441DD" w:rsidRDefault="00540E6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6A67" w14:textId="77777777" w:rsidR="00D441DD" w:rsidRDefault="00540E6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C101" w14:textId="77777777" w:rsidR="00D441DD" w:rsidRDefault="00540E6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3507" w14:textId="77777777" w:rsidR="00D441DD" w:rsidRDefault="00540E6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2359" w14:textId="77777777" w:rsidR="00D441DD" w:rsidRDefault="00540E6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D8B9" w14:textId="77777777" w:rsidR="00D441DD" w:rsidRDefault="00540E6F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5AA6" w14:textId="77777777" w:rsidR="00D441DD" w:rsidRDefault="00540E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47AE" w14:textId="77777777" w:rsidR="00540E6F" w:rsidRDefault="00540E6F" w:rsidP="003469FE">
      <w:pPr>
        <w:spacing w:after="0" w:line="240" w:lineRule="auto"/>
      </w:pPr>
      <w:r>
        <w:separator/>
      </w:r>
    </w:p>
  </w:footnote>
  <w:footnote w:type="continuationSeparator" w:id="0">
    <w:p w14:paraId="0A16EA6D" w14:textId="77777777" w:rsidR="00540E6F" w:rsidRDefault="00540E6F" w:rsidP="0034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09B8" w14:textId="6ABED54A" w:rsidR="00D441DD" w:rsidRDefault="00540E6F">
    <w:pPr>
      <w:pStyle w:val="Header"/>
      <w:jc w:val="center"/>
    </w:pPr>
  </w:p>
  <w:p w14:paraId="1D749D3B" w14:textId="77777777" w:rsidR="00D441DD" w:rsidRDefault="00540E6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1466" w14:textId="77777777" w:rsidR="00D441DD" w:rsidRDefault="00540E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0BB3" w14:textId="77777777" w:rsidR="00D441DD" w:rsidRDefault="00540E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71A0" w14:textId="77777777" w:rsidR="00D441DD" w:rsidRDefault="00540E6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697" w14:textId="77777777" w:rsidR="00D441DD" w:rsidRDefault="00540E6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7F33" w14:textId="77777777" w:rsidR="00D441DD" w:rsidRDefault="00540E6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E9AF" w14:textId="77777777" w:rsidR="00D441DD" w:rsidRDefault="00540E6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7333" w14:textId="77777777" w:rsidR="00D441DD" w:rsidRDefault="00540E6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082C" w14:textId="77777777" w:rsidR="00D441DD" w:rsidRDefault="00540E6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0163" w14:textId="77777777" w:rsidR="00D441DD" w:rsidRDefault="00540E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1D2E"/>
    <w:multiLevelType w:val="multilevel"/>
    <w:tmpl w:val="BEB848EA"/>
    <w:lvl w:ilvl="0">
      <w:start w:val="5"/>
      <w:numFmt w:val="decimal"/>
      <w:pStyle w:val="Heading12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49576020"/>
    <w:multiLevelType w:val="hybridMultilevel"/>
    <w:tmpl w:val="DFDC941C"/>
    <w:lvl w:ilvl="0" w:tplc="1B3AC88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027EF4"/>
    <w:multiLevelType w:val="multilevel"/>
    <w:tmpl w:val="CEE24D4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87"/>
    <w:rsid w:val="00053FAB"/>
    <w:rsid w:val="00092C59"/>
    <w:rsid w:val="00095486"/>
    <w:rsid w:val="000C5678"/>
    <w:rsid w:val="000E5C9E"/>
    <w:rsid w:val="000F4272"/>
    <w:rsid w:val="001D628D"/>
    <w:rsid w:val="00227F2B"/>
    <w:rsid w:val="00231EB4"/>
    <w:rsid w:val="00266E87"/>
    <w:rsid w:val="002A7751"/>
    <w:rsid w:val="002E3CFF"/>
    <w:rsid w:val="002E3E80"/>
    <w:rsid w:val="002F4C7A"/>
    <w:rsid w:val="00336430"/>
    <w:rsid w:val="00340109"/>
    <w:rsid w:val="003469FE"/>
    <w:rsid w:val="00347A13"/>
    <w:rsid w:val="00354E43"/>
    <w:rsid w:val="003B44AB"/>
    <w:rsid w:val="003F71C4"/>
    <w:rsid w:val="0042328E"/>
    <w:rsid w:val="00436174"/>
    <w:rsid w:val="00436D58"/>
    <w:rsid w:val="00436DCC"/>
    <w:rsid w:val="00450268"/>
    <w:rsid w:val="004666A7"/>
    <w:rsid w:val="00467DF3"/>
    <w:rsid w:val="004A7429"/>
    <w:rsid w:val="004D4873"/>
    <w:rsid w:val="0050620B"/>
    <w:rsid w:val="00510700"/>
    <w:rsid w:val="00531B6A"/>
    <w:rsid w:val="0053423B"/>
    <w:rsid w:val="005408A5"/>
    <w:rsid w:val="00540E6F"/>
    <w:rsid w:val="0058296E"/>
    <w:rsid w:val="005907A5"/>
    <w:rsid w:val="0059732D"/>
    <w:rsid w:val="005C4390"/>
    <w:rsid w:val="005C5556"/>
    <w:rsid w:val="005E1FA8"/>
    <w:rsid w:val="00602939"/>
    <w:rsid w:val="00621E8E"/>
    <w:rsid w:val="00625DC2"/>
    <w:rsid w:val="00683262"/>
    <w:rsid w:val="00695D3C"/>
    <w:rsid w:val="006B6288"/>
    <w:rsid w:val="006F0379"/>
    <w:rsid w:val="00700342"/>
    <w:rsid w:val="00705F4B"/>
    <w:rsid w:val="007262B1"/>
    <w:rsid w:val="007503E2"/>
    <w:rsid w:val="00796B64"/>
    <w:rsid w:val="00804C03"/>
    <w:rsid w:val="00882DEA"/>
    <w:rsid w:val="008D46A2"/>
    <w:rsid w:val="008D5A66"/>
    <w:rsid w:val="009141CF"/>
    <w:rsid w:val="00934133"/>
    <w:rsid w:val="00956BE8"/>
    <w:rsid w:val="009A62B5"/>
    <w:rsid w:val="009B6CCD"/>
    <w:rsid w:val="00A30BA7"/>
    <w:rsid w:val="00A3495D"/>
    <w:rsid w:val="00A34AE6"/>
    <w:rsid w:val="00A635E6"/>
    <w:rsid w:val="00AB2B1E"/>
    <w:rsid w:val="00B20C7F"/>
    <w:rsid w:val="00B50781"/>
    <w:rsid w:val="00B86925"/>
    <w:rsid w:val="00B91B31"/>
    <w:rsid w:val="00BA0B4D"/>
    <w:rsid w:val="00BD69A1"/>
    <w:rsid w:val="00BF4AEB"/>
    <w:rsid w:val="00C17C14"/>
    <w:rsid w:val="00C24A6E"/>
    <w:rsid w:val="00C74E92"/>
    <w:rsid w:val="00CB6217"/>
    <w:rsid w:val="00CE7487"/>
    <w:rsid w:val="00CF1770"/>
    <w:rsid w:val="00D2324F"/>
    <w:rsid w:val="00D74C6A"/>
    <w:rsid w:val="00D96918"/>
    <w:rsid w:val="00DB5C29"/>
    <w:rsid w:val="00DE1D49"/>
    <w:rsid w:val="00DE5535"/>
    <w:rsid w:val="00DF3024"/>
    <w:rsid w:val="00DF30DF"/>
    <w:rsid w:val="00DF5CE1"/>
    <w:rsid w:val="00E37036"/>
    <w:rsid w:val="00E943C1"/>
    <w:rsid w:val="00ED518B"/>
    <w:rsid w:val="00F54FCF"/>
    <w:rsid w:val="00F60233"/>
    <w:rsid w:val="00F70982"/>
    <w:rsid w:val="00F772D7"/>
    <w:rsid w:val="00F8445F"/>
    <w:rsid w:val="00F87A09"/>
    <w:rsid w:val="00FA4785"/>
    <w:rsid w:val="00FC55F5"/>
    <w:rsid w:val="00FC5EA3"/>
    <w:rsid w:val="00FD2E32"/>
    <w:rsid w:val="00FE6A8F"/>
    <w:rsid w:val="00FE7507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29DB"/>
  <w15:chartTrackingRefBased/>
  <w15:docId w15:val="{6AE35D4F-63E8-453B-897B-7C0505FF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6174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62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12">
    <w:name w:val="Heading 12"/>
    <w:basedOn w:val="Heading1"/>
    <w:link w:val="Heading12Char"/>
    <w:autoRedefine/>
    <w:qFormat/>
    <w:rsid w:val="00DF5CE1"/>
    <w:pPr>
      <w:numPr>
        <w:numId w:val="1"/>
      </w:numPr>
    </w:pPr>
    <w:rPr>
      <w:rFonts w:ascii="Tahoma" w:hAnsi="Tahoma"/>
      <w:b/>
      <w:color w:val="auto"/>
      <w:sz w:val="36"/>
      <w:lang w:val="en-US"/>
    </w:rPr>
  </w:style>
  <w:style w:type="paragraph" w:customStyle="1" w:styleId="Heading22">
    <w:name w:val="Heading22"/>
    <w:basedOn w:val="Heading12"/>
    <w:link w:val="Heading22Char"/>
    <w:qFormat/>
    <w:rsid w:val="002F4C7A"/>
    <w:rPr>
      <w:sz w:val="28"/>
    </w:rPr>
  </w:style>
  <w:style w:type="character" w:customStyle="1" w:styleId="Heading12Char">
    <w:name w:val="Heading 12 Char"/>
    <w:basedOn w:val="Heading1Char"/>
    <w:link w:val="Heading12"/>
    <w:rsid w:val="00DF5CE1"/>
    <w:rPr>
      <w:rFonts w:ascii="Tahoma" w:eastAsiaTheme="majorEastAsia" w:hAnsi="Tahoma" w:cstheme="majorBidi"/>
      <w:b/>
      <w:color w:val="2F5496" w:themeColor="accent1" w:themeShade="BF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F4C7A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customStyle="1" w:styleId="Heading22Char">
    <w:name w:val="Heading22 Char"/>
    <w:basedOn w:val="Heading12Char"/>
    <w:link w:val="Heading22"/>
    <w:rsid w:val="002F4C7A"/>
    <w:rPr>
      <w:rFonts w:ascii="Tahoma" w:eastAsiaTheme="majorEastAsia" w:hAnsi="Tahoma" w:cstheme="majorBidi"/>
      <w:b/>
      <w:color w:val="2F5496" w:themeColor="accent1" w:themeShade="BF"/>
      <w:sz w:val="28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772D7"/>
    <w:pPr>
      <w:spacing w:before="120" w:after="0"/>
      <w:ind w:left="220"/>
    </w:pPr>
    <w:rPr>
      <w:rFonts w:cstheme="minorHAnsi"/>
      <w:b/>
      <w:bCs/>
    </w:rPr>
  </w:style>
  <w:style w:type="character" w:styleId="PageNumber">
    <w:name w:val="page number"/>
    <w:basedOn w:val="DefaultParagraphFont"/>
    <w:semiHidden/>
    <w:rsid w:val="00F772D7"/>
  </w:style>
  <w:style w:type="character" w:styleId="Hyperlink">
    <w:name w:val="Hyperlink"/>
    <w:uiPriority w:val="99"/>
    <w:rsid w:val="00F772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772D7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772D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772D7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772D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unhideWhenUsed/>
    <w:rsid w:val="00B5078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5078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5078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5078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5078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5078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50781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svg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image" Target="media/image10.png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8FC7-75B5-471B-A95A-D91C0A2E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19368</TotalTime>
  <Pages>7</Pages>
  <Words>191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Karipohja</dc:creator>
  <cp:keywords/>
  <dc:description/>
  <cp:lastModifiedBy>Olli Karipohja</cp:lastModifiedBy>
  <cp:revision>95</cp:revision>
  <dcterms:created xsi:type="dcterms:W3CDTF">2021-06-04T07:30:00Z</dcterms:created>
  <dcterms:modified xsi:type="dcterms:W3CDTF">2021-07-28T08:22:00Z</dcterms:modified>
</cp:coreProperties>
</file>